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FA51" w14:textId="160DE4A5" w:rsidR="00F54E67" w:rsidRDefault="00094A26" w:rsidP="00094A26">
      <w:pPr>
        <w:jc w:val="center"/>
        <w:rPr>
          <w:b/>
          <w:sz w:val="36"/>
          <w:szCs w:val="36"/>
        </w:rPr>
      </w:pPr>
      <w:r w:rsidRPr="00094A26">
        <w:rPr>
          <w:rFonts w:hint="eastAsia"/>
          <w:b/>
          <w:sz w:val="36"/>
          <w:szCs w:val="36"/>
        </w:rPr>
        <w:t>河南省拍卖行业协会团体会员入会</w:t>
      </w:r>
      <w:r w:rsidR="00D81634">
        <w:rPr>
          <w:rFonts w:hint="eastAsia"/>
          <w:b/>
          <w:sz w:val="36"/>
          <w:szCs w:val="36"/>
        </w:rPr>
        <w:t>申请</w:t>
      </w:r>
      <w:r w:rsidRPr="00094A26">
        <w:rPr>
          <w:rFonts w:hint="eastAsia"/>
          <w:b/>
          <w:sz w:val="36"/>
          <w:szCs w:val="36"/>
        </w:rPr>
        <w:t>登记表</w:t>
      </w:r>
    </w:p>
    <w:p w14:paraId="7D627AB1" w14:textId="77777777" w:rsidR="00094A26" w:rsidRDefault="00094A26"/>
    <w:p w14:paraId="725ACC98" w14:textId="77777777" w:rsidR="007F3AF9" w:rsidRPr="007F3AF9" w:rsidRDefault="007F3AF9"/>
    <w:p w14:paraId="4609C7DE" w14:textId="77777777" w:rsidR="00094A26" w:rsidRPr="00094A26" w:rsidRDefault="00094A26" w:rsidP="001E7C06">
      <w:pPr>
        <w:ind w:leftChars="-270" w:left="-567" w:rightChars="-364" w:right="-764"/>
        <w:rPr>
          <w:sz w:val="24"/>
          <w:szCs w:val="24"/>
        </w:rPr>
      </w:pPr>
      <w:r w:rsidRPr="00094A26">
        <w:rPr>
          <w:rFonts w:hint="eastAsia"/>
          <w:sz w:val="24"/>
          <w:szCs w:val="24"/>
        </w:rPr>
        <w:t>填报单位盖章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668"/>
        <w:gridCol w:w="2868"/>
        <w:gridCol w:w="1701"/>
        <w:gridCol w:w="3402"/>
      </w:tblGrid>
      <w:tr w:rsidR="001872E8" w:rsidRPr="00094A26" w14:paraId="18404FE0" w14:textId="77777777" w:rsidTr="00C22ABA">
        <w:trPr>
          <w:jc w:val="center"/>
        </w:trPr>
        <w:tc>
          <w:tcPr>
            <w:tcW w:w="1668" w:type="dxa"/>
          </w:tcPr>
          <w:p w14:paraId="00457B53" w14:textId="6AD3CEF2" w:rsidR="001872E8" w:rsidRPr="00094A26" w:rsidRDefault="001872E8" w:rsidP="00094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</w:t>
            </w:r>
            <w:r w:rsidRPr="00094A26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971" w:type="dxa"/>
            <w:gridSpan w:val="3"/>
          </w:tcPr>
          <w:p w14:paraId="70EB91AB" w14:textId="77777777" w:rsidR="001872E8" w:rsidRPr="00094A26" w:rsidRDefault="001872E8">
            <w:pPr>
              <w:rPr>
                <w:sz w:val="28"/>
                <w:szCs w:val="28"/>
              </w:rPr>
            </w:pPr>
          </w:p>
        </w:tc>
      </w:tr>
      <w:tr w:rsidR="001872E8" w:rsidRPr="00094A26" w14:paraId="4F4C3908" w14:textId="77777777" w:rsidTr="00C22ABA">
        <w:trPr>
          <w:jc w:val="center"/>
        </w:trPr>
        <w:tc>
          <w:tcPr>
            <w:tcW w:w="1668" w:type="dxa"/>
          </w:tcPr>
          <w:p w14:paraId="7644F680" w14:textId="34C0A365" w:rsidR="001872E8" w:rsidRPr="00094A26" w:rsidRDefault="001872E8" w:rsidP="00094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企业地址</w:t>
            </w:r>
          </w:p>
        </w:tc>
        <w:tc>
          <w:tcPr>
            <w:tcW w:w="7971" w:type="dxa"/>
            <w:gridSpan w:val="3"/>
          </w:tcPr>
          <w:p w14:paraId="4C78BF35" w14:textId="77777777" w:rsidR="001872E8" w:rsidRPr="00094A26" w:rsidRDefault="001872E8">
            <w:pPr>
              <w:rPr>
                <w:sz w:val="28"/>
                <w:szCs w:val="28"/>
              </w:rPr>
            </w:pPr>
          </w:p>
        </w:tc>
      </w:tr>
      <w:tr w:rsidR="00094A26" w:rsidRPr="00094A26" w14:paraId="6F5E6990" w14:textId="77777777" w:rsidTr="00C22ABA">
        <w:trPr>
          <w:jc w:val="center"/>
        </w:trPr>
        <w:tc>
          <w:tcPr>
            <w:tcW w:w="1668" w:type="dxa"/>
          </w:tcPr>
          <w:p w14:paraId="3A34CD82" w14:textId="77777777" w:rsidR="00094A26" w:rsidRPr="00094A26" w:rsidRDefault="00094A26" w:rsidP="00094A26">
            <w:pPr>
              <w:jc w:val="center"/>
              <w:rPr>
                <w:b/>
                <w:sz w:val="28"/>
                <w:szCs w:val="28"/>
              </w:rPr>
            </w:pPr>
            <w:r w:rsidRPr="00094A26">
              <w:rPr>
                <w:rFonts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2868" w:type="dxa"/>
          </w:tcPr>
          <w:p w14:paraId="16BCD9C2" w14:textId="77777777" w:rsidR="00094A26" w:rsidRPr="00094A26" w:rsidRDefault="00094A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FA9FAC" w14:textId="77777777" w:rsidR="00094A26" w:rsidRPr="00094A26" w:rsidRDefault="00094A26" w:rsidP="00094A26">
            <w:pPr>
              <w:jc w:val="center"/>
              <w:rPr>
                <w:b/>
                <w:sz w:val="28"/>
                <w:szCs w:val="28"/>
              </w:rPr>
            </w:pPr>
            <w:r w:rsidRPr="00094A26">
              <w:rPr>
                <w:rFonts w:hint="eastAsia"/>
                <w:b/>
                <w:sz w:val="28"/>
                <w:szCs w:val="28"/>
              </w:rPr>
              <w:t>注册资本</w:t>
            </w:r>
          </w:p>
        </w:tc>
        <w:tc>
          <w:tcPr>
            <w:tcW w:w="3402" w:type="dxa"/>
          </w:tcPr>
          <w:p w14:paraId="5ACC6C2A" w14:textId="77777777" w:rsidR="00094A26" w:rsidRPr="00094A26" w:rsidRDefault="00094A26">
            <w:pPr>
              <w:rPr>
                <w:sz w:val="28"/>
                <w:szCs w:val="28"/>
              </w:rPr>
            </w:pPr>
          </w:p>
        </w:tc>
      </w:tr>
      <w:tr w:rsidR="00094A26" w:rsidRPr="00094A26" w14:paraId="17780DC8" w14:textId="77777777" w:rsidTr="00C22ABA">
        <w:trPr>
          <w:jc w:val="center"/>
        </w:trPr>
        <w:tc>
          <w:tcPr>
            <w:tcW w:w="1668" w:type="dxa"/>
          </w:tcPr>
          <w:p w14:paraId="14049F25" w14:textId="2348D1C1" w:rsidR="00094A26" w:rsidRPr="00094A26" w:rsidRDefault="001872E8" w:rsidP="00094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企业法人</w:t>
            </w:r>
          </w:p>
        </w:tc>
        <w:tc>
          <w:tcPr>
            <w:tcW w:w="2868" w:type="dxa"/>
          </w:tcPr>
          <w:p w14:paraId="1059FC3A" w14:textId="77777777" w:rsidR="00094A26" w:rsidRPr="00094A26" w:rsidRDefault="00094A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72DEFDF" w14:textId="6100785F" w:rsidR="00094A26" w:rsidRPr="00094A26" w:rsidRDefault="001872E8" w:rsidP="00094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02" w:type="dxa"/>
          </w:tcPr>
          <w:p w14:paraId="68581DB1" w14:textId="77777777" w:rsidR="00094A26" w:rsidRPr="00094A26" w:rsidRDefault="00094A26">
            <w:pPr>
              <w:rPr>
                <w:sz w:val="28"/>
                <w:szCs w:val="28"/>
              </w:rPr>
            </w:pPr>
          </w:p>
        </w:tc>
      </w:tr>
      <w:tr w:rsidR="00094A26" w:rsidRPr="00094A26" w14:paraId="68EFDC5D" w14:textId="77777777" w:rsidTr="00C22ABA">
        <w:trPr>
          <w:jc w:val="center"/>
        </w:trPr>
        <w:tc>
          <w:tcPr>
            <w:tcW w:w="1668" w:type="dxa"/>
          </w:tcPr>
          <w:p w14:paraId="73B57C82" w14:textId="7AEE8133" w:rsidR="00094A26" w:rsidRPr="00094A26" w:rsidRDefault="001872E8" w:rsidP="00094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868" w:type="dxa"/>
          </w:tcPr>
          <w:p w14:paraId="147672AD" w14:textId="77777777" w:rsidR="00094A26" w:rsidRPr="00094A26" w:rsidRDefault="00094A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1A1C9C" w14:textId="662E1E24" w:rsidR="00094A26" w:rsidRPr="00094A26" w:rsidRDefault="001872E8" w:rsidP="00094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02" w:type="dxa"/>
          </w:tcPr>
          <w:p w14:paraId="47C84445" w14:textId="77777777" w:rsidR="00094A26" w:rsidRPr="00094A26" w:rsidRDefault="00094A26">
            <w:pPr>
              <w:rPr>
                <w:sz w:val="28"/>
                <w:szCs w:val="28"/>
              </w:rPr>
            </w:pPr>
          </w:p>
        </w:tc>
      </w:tr>
      <w:tr w:rsidR="00094A26" w:rsidRPr="00094A26" w14:paraId="60EE3D04" w14:textId="77777777" w:rsidTr="00C22ABA">
        <w:trPr>
          <w:jc w:val="center"/>
        </w:trPr>
        <w:tc>
          <w:tcPr>
            <w:tcW w:w="1668" w:type="dxa"/>
            <w:vAlign w:val="center"/>
          </w:tcPr>
          <w:p w14:paraId="54E5B8B2" w14:textId="410E5CCE" w:rsidR="00094A26" w:rsidRPr="00094A26" w:rsidRDefault="001872E8" w:rsidP="00187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经营范围</w:t>
            </w:r>
          </w:p>
        </w:tc>
        <w:tc>
          <w:tcPr>
            <w:tcW w:w="7971" w:type="dxa"/>
            <w:gridSpan w:val="3"/>
          </w:tcPr>
          <w:p w14:paraId="770D469F" w14:textId="77777777" w:rsidR="00094A26" w:rsidRDefault="00094A26">
            <w:pPr>
              <w:rPr>
                <w:sz w:val="28"/>
                <w:szCs w:val="28"/>
              </w:rPr>
            </w:pPr>
          </w:p>
          <w:p w14:paraId="0BEB677F" w14:textId="77777777" w:rsidR="001872E8" w:rsidRPr="00094A26" w:rsidRDefault="001872E8">
            <w:pPr>
              <w:rPr>
                <w:sz w:val="28"/>
                <w:szCs w:val="28"/>
              </w:rPr>
            </w:pPr>
          </w:p>
        </w:tc>
      </w:tr>
      <w:tr w:rsidR="00094A26" w:rsidRPr="00094A26" w14:paraId="295A0540" w14:textId="77777777" w:rsidTr="00C22ABA">
        <w:trPr>
          <w:jc w:val="center"/>
        </w:trPr>
        <w:tc>
          <w:tcPr>
            <w:tcW w:w="1668" w:type="dxa"/>
            <w:vAlign w:val="center"/>
          </w:tcPr>
          <w:p w14:paraId="2EA7A00A" w14:textId="049CA2B6" w:rsidR="00094A26" w:rsidRPr="00094A26" w:rsidRDefault="001872E8" w:rsidP="00094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协会服务</w:t>
            </w:r>
          </w:p>
        </w:tc>
        <w:tc>
          <w:tcPr>
            <w:tcW w:w="7971" w:type="dxa"/>
            <w:gridSpan w:val="3"/>
          </w:tcPr>
          <w:p w14:paraId="200B5058" w14:textId="29EB815E" w:rsidR="002E193D" w:rsidRPr="002E193D" w:rsidRDefault="002E193D" w:rsidP="002E193D">
            <w:pPr>
              <w:spacing w:line="500" w:lineRule="exact"/>
              <w:rPr>
                <w:sz w:val="24"/>
                <w:szCs w:val="24"/>
              </w:rPr>
            </w:pPr>
            <w:r w:rsidRPr="002E193D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E193D">
              <w:rPr>
                <w:rFonts w:hint="eastAsia"/>
                <w:sz w:val="24"/>
                <w:szCs w:val="24"/>
              </w:rPr>
              <w:t>搭建行业协会、会员单位与相关职能部门与机构的沟通、交流渠道；</w:t>
            </w:r>
          </w:p>
          <w:p w14:paraId="6D160580" w14:textId="77845B25" w:rsidR="002E193D" w:rsidRPr="002E193D" w:rsidRDefault="002E193D" w:rsidP="002E193D">
            <w:pPr>
              <w:spacing w:line="500" w:lineRule="exact"/>
              <w:rPr>
                <w:sz w:val="24"/>
                <w:szCs w:val="24"/>
              </w:rPr>
            </w:pPr>
            <w:r w:rsidRPr="002E193D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E193D">
              <w:rPr>
                <w:rFonts w:hint="eastAsia"/>
                <w:sz w:val="24"/>
                <w:szCs w:val="24"/>
              </w:rPr>
              <w:t>组织会员单位拍卖师参加专业技能培训、专业技能竞赛等活动；</w:t>
            </w:r>
          </w:p>
          <w:p w14:paraId="00DDEEEC" w14:textId="21E9BCEF" w:rsidR="002E193D" w:rsidRPr="002E193D" w:rsidRDefault="002E193D" w:rsidP="002E193D">
            <w:pPr>
              <w:spacing w:line="500" w:lineRule="exact"/>
              <w:rPr>
                <w:sz w:val="24"/>
                <w:szCs w:val="24"/>
              </w:rPr>
            </w:pPr>
            <w:r w:rsidRPr="002E193D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E193D">
              <w:rPr>
                <w:rFonts w:hint="eastAsia"/>
                <w:sz w:val="24"/>
                <w:szCs w:val="24"/>
              </w:rPr>
              <w:t>组织会员单位参加行业业务培训、经验交流、发展论坛等活动；</w:t>
            </w:r>
          </w:p>
          <w:p w14:paraId="5D238B1B" w14:textId="25027BBD" w:rsidR="002E193D" w:rsidRPr="002E193D" w:rsidRDefault="002E193D" w:rsidP="002E193D">
            <w:pPr>
              <w:spacing w:line="500" w:lineRule="exact"/>
              <w:rPr>
                <w:sz w:val="24"/>
                <w:szCs w:val="24"/>
              </w:rPr>
            </w:pPr>
            <w:r w:rsidRPr="002E193D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E193D">
              <w:rPr>
                <w:rFonts w:hint="eastAsia"/>
                <w:sz w:val="24"/>
                <w:szCs w:val="24"/>
              </w:rPr>
              <w:t>为会员单位提供法律、案例咨询服务；组织专家回复企业咨询；</w:t>
            </w:r>
          </w:p>
          <w:p w14:paraId="379C6D91" w14:textId="3D13FE0B" w:rsidR="002E193D" w:rsidRPr="002E193D" w:rsidRDefault="002E193D" w:rsidP="002E193D">
            <w:pPr>
              <w:spacing w:line="500" w:lineRule="exact"/>
              <w:rPr>
                <w:sz w:val="24"/>
                <w:szCs w:val="24"/>
              </w:rPr>
            </w:pPr>
            <w:r w:rsidRPr="002E193D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E193D">
              <w:rPr>
                <w:rFonts w:hint="eastAsia"/>
                <w:sz w:val="24"/>
                <w:szCs w:val="24"/>
              </w:rPr>
              <w:t>搭建会员单位线上线下交流平台；</w:t>
            </w:r>
          </w:p>
          <w:p w14:paraId="0724220E" w14:textId="517D5DA7" w:rsidR="002E193D" w:rsidRPr="002E193D" w:rsidRDefault="002E193D" w:rsidP="002E193D">
            <w:pPr>
              <w:spacing w:line="500" w:lineRule="exact"/>
              <w:rPr>
                <w:sz w:val="24"/>
                <w:szCs w:val="24"/>
              </w:rPr>
            </w:pPr>
            <w:r w:rsidRPr="002E193D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E193D">
              <w:rPr>
                <w:rFonts w:hint="eastAsia"/>
                <w:sz w:val="24"/>
                <w:szCs w:val="24"/>
              </w:rPr>
              <w:t>为会员单位提供拍卖活动、企业形象方面的宣传，免费在协会网站及自媒体平台进行拍卖公告、招商信息和企业活动的推广；</w:t>
            </w:r>
          </w:p>
          <w:p w14:paraId="103B266A" w14:textId="03B26C79" w:rsidR="002E193D" w:rsidRPr="002E193D" w:rsidRDefault="002E193D" w:rsidP="002E193D">
            <w:pPr>
              <w:spacing w:line="500" w:lineRule="exact"/>
              <w:rPr>
                <w:sz w:val="24"/>
                <w:szCs w:val="24"/>
              </w:rPr>
            </w:pPr>
            <w:r w:rsidRPr="002E193D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E193D">
              <w:rPr>
                <w:rFonts w:hint="eastAsia"/>
                <w:sz w:val="24"/>
                <w:szCs w:val="24"/>
              </w:rPr>
              <w:t>为会员单位参加企业资质等级评定提供指导服务；</w:t>
            </w:r>
          </w:p>
          <w:p w14:paraId="483D743E" w14:textId="3ABF43A8" w:rsidR="002E193D" w:rsidRPr="002E193D" w:rsidRDefault="002E193D" w:rsidP="002E193D">
            <w:pPr>
              <w:spacing w:line="500" w:lineRule="exact"/>
              <w:rPr>
                <w:sz w:val="24"/>
                <w:szCs w:val="24"/>
              </w:rPr>
            </w:pPr>
            <w:r w:rsidRPr="002E193D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E193D">
              <w:rPr>
                <w:rFonts w:hint="eastAsia"/>
                <w:sz w:val="24"/>
                <w:szCs w:val="24"/>
              </w:rPr>
              <w:t>协助会员单位办理拍卖师调转、年检等相关的工作</w:t>
            </w:r>
          </w:p>
          <w:p w14:paraId="2C468B48" w14:textId="6D43142A" w:rsidR="00D527CA" w:rsidRPr="00D527CA" w:rsidRDefault="002E193D" w:rsidP="002E193D">
            <w:pPr>
              <w:spacing w:line="500" w:lineRule="exact"/>
              <w:rPr>
                <w:sz w:val="24"/>
                <w:szCs w:val="24"/>
              </w:rPr>
            </w:pPr>
            <w:r w:rsidRPr="002E193D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E193D">
              <w:rPr>
                <w:rFonts w:hint="eastAsia"/>
                <w:sz w:val="24"/>
                <w:szCs w:val="24"/>
              </w:rPr>
              <w:t>其它为会员单位服务的内容。</w:t>
            </w:r>
          </w:p>
        </w:tc>
      </w:tr>
      <w:tr w:rsidR="00094A26" w:rsidRPr="00094A26" w14:paraId="4779686D" w14:textId="77777777" w:rsidTr="00C22ABA">
        <w:trPr>
          <w:jc w:val="center"/>
        </w:trPr>
        <w:tc>
          <w:tcPr>
            <w:tcW w:w="1668" w:type="dxa"/>
            <w:vAlign w:val="center"/>
          </w:tcPr>
          <w:p w14:paraId="7D8835A6" w14:textId="4F8FDEE5" w:rsidR="00094A26" w:rsidRPr="00094A26" w:rsidRDefault="001872E8" w:rsidP="00094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会费标准</w:t>
            </w:r>
          </w:p>
        </w:tc>
        <w:tc>
          <w:tcPr>
            <w:tcW w:w="7971" w:type="dxa"/>
            <w:gridSpan w:val="3"/>
          </w:tcPr>
          <w:p w14:paraId="6D7F137E" w14:textId="3ED2147C" w:rsidR="00094A26" w:rsidRPr="00D527CA" w:rsidRDefault="001872E8" w:rsidP="00D527CA">
            <w:pPr>
              <w:spacing w:line="500" w:lineRule="exact"/>
              <w:rPr>
                <w:sz w:val="24"/>
                <w:szCs w:val="24"/>
              </w:rPr>
            </w:pPr>
            <w:r w:rsidRPr="00D527CA">
              <w:rPr>
                <w:rFonts w:hint="eastAsia"/>
                <w:sz w:val="24"/>
                <w:szCs w:val="24"/>
              </w:rPr>
              <w:t>1</w:t>
            </w:r>
            <w:r w:rsidRPr="00D527CA">
              <w:rPr>
                <w:rFonts w:hint="eastAsia"/>
                <w:sz w:val="24"/>
                <w:szCs w:val="24"/>
              </w:rPr>
              <w:t>、一般会员：</w:t>
            </w:r>
            <w:r w:rsidRPr="00D527CA">
              <w:rPr>
                <w:rFonts w:hint="eastAsia"/>
                <w:sz w:val="24"/>
                <w:szCs w:val="24"/>
              </w:rPr>
              <w:t>1</w:t>
            </w:r>
            <w:r w:rsidRPr="00D527CA">
              <w:rPr>
                <w:sz w:val="24"/>
                <w:szCs w:val="24"/>
              </w:rPr>
              <w:t>500</w:t>
            </w:r>
            <w:r w:rsidRPr="00D527CA">
              <w:rPr>
                <w:rFonts w:hint="eastAsia"/>
                <w:sz w:val="24"/>
                <w:szCs w:val="24"/>
              </w:rPr>
              <w:t>元</w:t>
            </w:r>
            <w:r w:rsidRPr="00D527CA">
              <w:rPr>
                <w:rFonts w:hint="eastAsia"/>
                <w:sz w:val="24"/>
                <w:szCs w:val="24"/>
              </w:rPr>
              <w:t>/</w:t>
            </w:r>
            <w:r w:rsidRPr="00D527CA">
              <w:rPr>
                <w:rFonts w:hint="eastAsia"/>
                <w:sz w:val="24"/>
                <w:szCs w:val="24"/>
              </w:rPr>
              <w:t>年</w:t>
            </w:r>
          </w:p>
          <w:p w14:paraId="3F1BC215" w14:textId="431F4DDE" w:rsidR="00094A26" w:rsidRPr="00D527CA" w:rsidRDefault="00086819" w:rsidP="00D527CA">
            <w:pPr>
              <w:spacing w:line="500" w:lineRule="exact"/>
              <w:rPr>
                <w:sz w:val="24"/>
                <w:szCs w:val="24"/>
              </w:rPr>
            </w:pPr>
            <w:r w:rsidRPr="00D527CA">
              <w:rPr>
                <w:rFonts w:hint="eastAsia"/>
                <w:sz w:val="24"/>
                <w:szCs w:val="24"/>
              </w:rPr>
              <w:t>2</w:t>
            </w:r>
            <w:r w:rsidRPr="00D527CA">
              <w:rPr>
                <w:rFonts w:hint="eastAsia"/>
                <w:sz w:val="24"/>
                <w:szCs w:val="24"/>
              </w:rPr>
              <w:t>、理事单位：</w:t>
            </w:r>
            <w:r w:rsidRPr="00D527CA">
              <w:rPr>
                <w:rFonts w:hint="eastAsia"/>
                <w:sz w:val="24"/>
                <w:szCs w:val="24"/>
              </w:rPr>
              <w:t>3</w:t>
            </w:r>
            <w:r w:rsidRPr="00D527CA">
              <w:rPr>
                <w:sz w:val="24"/>
                <w:szCs w:val="24"/>
              </w:rPr>
              <w:t>000</w:t>
            </w:r>
            <w:r w:rsidRPr="00D527CA">
              <w:rPr>
                <w:rFonts w:hint="eastAsia"/>
                <w:sz w:val="24"/>
                <w:szCs w:val="24"/>
              </w:rPr>
              <w:t>元</w:t>
            </w:r>
            <w:r w:rsidRPr="00D527CA">
              <w:rPr>
                <w:rFonts w:hint="eastAsia"/>
                <w:sz w:val="24"/>
                <w:szCs w:val="24"/>
              </w:rPr>
              <w:t>/</w:t>
            </w:r>
            <w:r w:rsidRPr="00D527CA">
              <w:rPr>
                <w:rFonts w:hint="eastAsia"/>
                <w:sz w:val="24"/>
                <w:szCs w:val="24"/>
              </w:rPr>
              <w:t>年</w:t>
            </w:r>
          </w:p>
          <w:p w14:paraId="019EE30F" w14:textId="4D86C806" w:rsidR="00094A26" w:rsidRPr="00094A26" w:rsidRDefault="00086819" w:rsidP="00D527CA">
            <w:pPr>
              <w:spacing w:line="500" w:lineRule="exact"/>
              <w:rPr>
                <w:sz w:val="28"/>
                <w:szCs w:val="28"/>
              </w:rPr>
            </w:pPr>
            <w:r w:rsidRPr="00D527CA">
              <w:rPr>
                <w:rFonts w:hint="eastAsia"/>
                <w:sz w:val="24"/>
                <w:szCs w:val="24"/>
              </w:rPr>
              <w:t>3</w:t>
            </w:r>
            <w:r w:rsidRPr="00D527CA">
              <w:rPr>
                <w:rFonts w:hint="eastAsia"/>
                <w:sz w:val="24"/>
                <w:szCs w:val="24"/>
              </w:rPr>
              <w:t>、常务理事：</w:t>
            </w:r>
            <w:r w:rsidRPr="00D527CA">
              <w:rPr>
                <w:rFonts w:hint="eastAsia"/>
                <w:sz w:val="24"/>
                <w:szCs w:val="24"/>
              </w:rPr>
              <w:t>4</w:t>
            </w:r>
            <w:r w:rsidRPr="00D527CA">
              <w:rPr>
                <w:sz w:val="24"/>
                <w:szCs w:val="24"/>
              </w:rPr>
              <w:t>000</w:t>
            </w:r>
            <w:r w:rsidRPr="00D527CA">
              <w:rPr>
                <w:rFonts w:hint="eastAsia"/>
                <w:sz w:val="24"/>
                <w:szCs w:val="24"/>
              </w:rPr>
              <w:t>元</w:t>
            </w:r>
            <w:r w:rsidRPr="00D527CA">
              <w:rPr>
                <w:rFonts w:hint="eastAsia"/>
                <w:sz w:val="24"/>
                <w:szCs w:val="24"/>
              </w:rPr>
              <w:t>/</w:t>
            </w:r>
            <w:r w:rsidRPr="00D527CA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094A26" w:rsidRPr="00094A26" w14:paraId="2F41C650" w14:textId="77777777" w:rsidTr="00201DD9">
        <w:trPr>
          <w:trHeight w:val="1928"/>
          <w:jc w:val="center"/>
        </w:trPr>
        <w:tc>
          <w:tcPr>
            <w:tcW w:w="1668" w:type="dxa"/>
            <w:vAlign w:val="center"/>
          </w:tcPr>
          <w:p w14:paraId="17A7FD5C" w14:textId="59B801B9" w:rsidR="00094A26" w:rsidRPr="00094A26" w:rsidRDefault="00581434" w:rsidP="00094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协会意见</w:t>
            </w:r>
          </w:p>
        </w:tc>
        <w:tc>
          <w:tcPr>
            <w:tcW w:w="7971" w:type="dxa"/>
            <w:gridSpan w:val="3"/>
          </w:tcPr>
          <w:p w14:paraId="23B69A14" w14:textId="0326FD50" w:rsidR="00094A26" w:rsidRPr="00094A26" w:rsidRDefault="00094A26">
            <w:pPr>
              <w:rPr>
                <w:sz w:val="28"/>
                <w:szCs w:val="28"/>
              </w:rPr>
            </w:pPr>
          </w:p>
        </w:tc>
      </w:tr>
    </w:tbl>
    <w:p w14:paraId="39F8EE2C" w14:textId="77777777" w:rsidR="00806553" w:rsidRPr="001E7C06" w:rsidRDefault="00806553" w:rsidP="001E7C06"/>
    <w:p w14:paraId="01503E28" w14:textId="25932830" w:rsidR="00094A26" w:rsidRPr="00806553" w:rsidRDefault="001E7C06" w:rsidP="00806553">
      <w:pPr>
        <w:ind w:leftChars="-136" w:left="372" w:rightChars="-364" w:right="-764" w:hangingChars="235" w:hanging="658"/>
        <w:jc w:val="left"/>
        <w:rPr>
          <w:sz w:val="28"/>
          <w:szCs w:val="28"/>
        </w:rPr>
      </w:pPr>
      <w:r w:rsidRPr="00806553">
        <w:rPr>
          <w:rFonts w:hint="eastAsia"/>
          <w:sz w:val="28"/>
          <w:szCs w:val="28"/>
        </w:rPr>
        <w:t>填表人：</w:t>
      </w:r>
      <w:r w:rsidRPr="00806553">
        <w:rPr>
          <w:rFonts w:hint="eastAsia"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Pr="00806553">
        <w:rPr>
          <w:rFonts w:hint="eastAsia"/>
          <w:sz w:val="28"/>
          <w:szCs w:val="28"/>
        </w:rPr>
        <w:t>填表日期：</w:t>
      </w:r>
      <w:r w:rsidRPr="00806553">
        <w:rPr>
          <w:rFonts w:hint="eastAsia"/>
          <w:sz w:val="28"/>
          <w:szCs w:val="28"/>
        </w:rPr>
        <w:t xml:space="preserve"> </w:t>
      </w:r>
      <w:r w:rsidRPr="00806553">
        <w:rPr>
          <w:sz w:val="28"/>
          <w:szCs w:val="28"/>
        </w:rPr>
        <w:t xml:space="preserve">    </w:t>
      </w:r>
      <w:r w:rsidRPr="00806553">
        <w:rPr>
          <w:rFonts w:hint="eastAsia"/>
          <w:sz w:val="28"/>
          <w:szCs w:val="28"/>
        </w:rPr>
        <w:t>年</w:t>
      </w:r>
      <w:r w:rsidRPr="00806553">
        <w:rPr>
          <w:rFonts w:hint="eastAsia"/>
          <w:sz w:val="28"/>
          <w:szCs w:val="28"/>
        </w:rPr>
        <w:t xml:space="preserve"> </w:t>
      </w:r>
      <w:r w:rsidRPr="00806553">
        <w:rPr>
          <w:sz w:val="28"/>
          <w:szCs w:val="28"/>
        </w:rPr>
        <w:t xml:space="preserve">   </w:t>
      </w:r>
      <w:r w:rsidRPr="00806553">
        <w:rPr>
          <w:rFonts w:hint="eastAsia"/>
          <w:sz w:val="28"/>
          <w:szCs w:val="28"/>
        </w:rPr>
        <w:t>月</w:t>
      </w:r>
      <w:r w:rsidRPr="00806553">
        <w:rPr>
          <w:rFonts w:hint="eastAsia"/>
          <w:sz w:val="28"/>
          <w:szCs w:val="28"/>
        </w:rPr>
        <w:t xml:space="preserve"> </w:t>
      </w:r>
      <w:r w:rsidRPr="00806553">
        <w:rPr>
          <w:sz w:val="28"/>
          <w:szCs w:val="28"/>
        </w:rPr>
        <w:t xml:space="preserve">  </w:t>
      </w:r>
      <w:r w:rsidRPr="00806553">
        <w:rPr>
          <w:rFonts w:hint="eastAsia"/>
          <w:sz w:val="28"/>
          <w:szCs w:val="28"/>
        </w:rPr>
        <w:t xml:space="preserve"> </w:t>
      </w:r>
      <w:r w:rsidRPr="00806553">
        <w:rPr>
          <w:rFonts w:hint="eastAsia"/>
          <w:sz w:val="28"/>
          <w:szCs w:val="28"/>
        </w:rPr>
        <w:t>日</w:t>
      </w:r>
    </w:p>
    <w:sectPr w:rsidR="00094A26" w:rsidRPr="00806553" w:rsidSect="00201DD9">
      <w:pgSz w:w="11906" w:h="16838"/>
      <w:pgMar w:top="851" w:right="1558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26"/>
    <w:rsid w:val="00042586"/>
    <w:rsid w:val="00086819"/>
    <w:rsid w:val="00094A26"/>
    <w:rsid w:val="001872E8"/>
    <w:rsid w:val="001E7C06"/>
    <w:rsid w:val="00201DD9"/>
    <w:rsid w:val="002E193D"/>
    <w:rsid w:val="00387F63"/>
    <w:rsid w:val="00581434"/>
    <w:rsid w:val="00744E54"/>
    <w:rsid w:val="007F3AF9"/>
    <w:rsid w:val="00806553"/>
    <w:rsid w:val="00972559"/>
    <w:rsid w:val="00B8720A"/>
    <w:rsid w:val="00C22ABA"/>
    <w:rsid w:val="00D527CA"/>
    <w:rsid w:val="00D81634"/>
    <w:rsid w:val="00F5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2DFC"/>
  <w15:docId w15:val="{694E7941-1AC9-43D0-B99E-D5DFD01E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A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</dc:creator>
  <cp:lastModifiedBy>bin</cp:lastModifiedBy>
  <cp:revision>5</cp:revision>
  <cp:lastPrinted>2023-05-17T02:44:00Z</cp:lastPrinted>
  <dcterms:created xsi:type="dcterms:W3CDTF">2023-05-22T08:51:00Z</dcterms:created>
  <dcterms:modified xsi:type="dcterms:W3CDTF">2023-05-22T08:57:00Z</dcterms:modified>
</cp:coreProperties>
</file>